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2AE4" w:rsidRDefault="00154342" w:rsidP="00F72AE4">
      <w:pPr>
        <w:spacing w:after="0"/>
      </w:pPr>
      <w:r w:rsidRPr="004E09DA">
        <w:rPr>
          <w:noProof/>
          <w:lang w:eastAsia="nb-NO"/>
        </w:rPr>
        <w:drawing>
          <wp:anchor distT="0" distB="0" distL="114300" distR="114300" simplePos="0" relativeHeight="251659264" behindDoc="1" locked="0" layoutInCell="1" allowOverlap="1" wp14:anchorId="0049BDA7" wp14:editId="27FD5FA0">
            <wp:simplePos x="0" y="0"/>
            <wp:positionH relativeFrom="column">
              <wp:posOffset>4074991</wp:posOffset>
            </wp:positionH>
            <wp:positionV relativeFrom="paragraph">
              <wp:posOffset>-874100</wp:posOffset>
            </wp:positionV>
            <wp:extent cx="1873250" cy="1249680"/>
            <wp:effectExtent l="0" t="0" r="0" b="7620"/>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BEBA8EAE-BF5A-486C-A8C5-ECC9F3942E4B}">
                          <a14:imgProps xmlns:a14="http://schemas.microsoft.com/office/drawing/2010/main">
                            <a14:imgLayer r:embed="rId8">
                              <a14:imgEffect>
                                <a14:artisticPaintBrush/>
                              </a14:imgEffect>
                            </a14:imgLayer>
                          </a14:imgProps>
                        </a:ext>
                        <a:ext uri="{28A0092B-C50C-407E-A947-70E740481C1C}">
                          <a14:useLocalDpi xmlns:a14="http://schemas.microsoft.com/office/drawing/2010/main" val="0"/>
                        </a:ext>
                      </a:extLst>
                    </a:blip>
                    <a:stretch>
                      <a:fillRect/>
                    </a:stretch>
                  </pic:blipFill>
                  <pic:spPr>
                    <a:xfrm>
                      <a:off x="0" y="0"/>
                      <a:ext cx="1873250" cy="1249680"/>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F91528" w:rsidRPr="00513047" w:rsidRDefault="00F91528">
      <w:pPr>
        <w:rPr>
          <w:b/>
          <w:sz w:val="28"/>
          <w:szCs w:val="28"/>
        </w:rPr>
      </w:pPr>
      <w:r w:rsidRPr="00513047">
        <w:rPr>
          <w:b/>
          <w:sz w:val="28"/>
          <w:szCs w:val="28"/>
        </w:rPr>
        <w:t>Referat fra styremøte, 1</w:t>
      </w:r>
      <w:r w:rsidR="005A1010">
        <w:rPr>
          <w:b/>
          <w:sz w:val="28"/>
          <w:szCs w:val="28"/>
        </w:rPr>
        <w:t>1</w:t>
      </w:r>
      <w:r w:rsidRPr="00513047">
        <w:rPr>
          <w:b/>
          <w:sz w:val="28"/>
          <w:szCs w:val="28"/>
        </w:rPr>
        <w:t>. juli 201</w:t>
      </w:r>
      <w:r w:rsidR="005A1010">
        <w:rPr>
          <w:b/>
          <w:sz w:val="28"/>
          <w:szCs w:val="28"/>
        </w:rPr>
        <w:t>8</w:t>
      </w:r>
      <w:r w:rsidR="00154342">
        <w:rPr>
          <w:b/>
          <w:sz w:val="28"/>
          <w:szCs w:val="28"/>
        </w:rPr>
        <w:t xml:space="preserve"> </w:t>
      </w:r>
    </w:p>
    <w:p w:rsidR="00513047" w:rsidRDefault="00513047" w:rsidP="00513047">
      <w:pPr>
        <w:spacing w:after="0"/>
        <w:rPr>
          <w:b/>
        </w:rPr>
      </w:pPr>
    </w:p>
    <w:p w:rsidR="00F91528" w:rsidRDefault="00F91528" w:rsidP="00513047">
      <w:pPr>
        <w:spacing w:after="0"/>
      </w:pPr>
      <w:r w:rsidRPr="00513047">
        <w:rPr>
          <w:b/>
        </w:rPr>
        <w:t xml:space="preserve">Tid: </w:t>
      </w:r>
      <w:r>
        <w:t>1</w:t>
      </w:r>
      <w:r w:rsidR="005A1010">
        <w:t>1</w:t>
      </w:r>
      <w:r>
        <w:t>. juli 201</w:t>
      </w:r>
      <w:r w:rsidR="005A1010">
        <w:t>8</w:t>
      </w:r>
      <w:r>
        <w:t xml:space="preserve">, klokken </w:t>
      </w:r>
      <w:r w:rsidR="005A1010">
        <w:t>18:00</w:t>
      </w:r>
      <w:r>
        <w:t xml:space="preserve"> – </w:t>
      </w:r>
      <w:r w:rsidR="00F72AE4">
        <w:t>19:00</w:t>
      </w:r>
    </w:p>
    <w:p w:rsidR="00F91528" w:rsidRDefault="00F91528" w:rsidP="00513047">
      <w:pPr>
        <w:spacing w:after="0"/>
      </w:pPr>
      <w:r w:rsidRPr="00513047">
        <w:rPr>
          <w:b/>
        </w:rPr>
        <w:t>Sted:</w:t>
      </w:r>
      <w:r>
        <w:t xml:space="preserve"> Kari sin hytte</w:t>
      </w:r>
    </w:p>
    <w:p w:rsidR="003F5F0C" w:rsidRDefault="003F5F0C" w:rsidP="00513047">
      <w:pPr>
        <w:spacing w:after="0"/>
      </w:pPr>
    </w:p>
    <w:p w:rsidR="00F91528" w:rsidRDefault="00F91528" w:rsidP="00513047">
      <w:pPr>
        <w:spacing w:after="0"/>
      </w:pPr>
      <w:r w:rsidRPr="00513047">
        <w:rPr>
          <w:b/>
        </w:rPr>
        <w:t>Tilstede:</w:t>
      </w:r>
      <w:r>
        <w:t xml:space="preserve"> </w:t>
      </w:r>
      <w:r w:rsidR="00513047">
        <w:t xml:space="preserve">Torill </w:t>
      </w:r>
      <w:proofErr w:type="spellStart"/>
      <w:r w:rsidR="00513047">
        <w:t>Gaaren</w:t>
      </w:r>
      <w:proofErr w:type="spellEnd"/>
      <w:r w:rsidR="005A1010">
        <w:t>, Lise Austad Evje, Kjersti Album</w:t>
      </w:r>
      <w:r w:rsidR="00513047">
        <w:t xml:space="preserve"> og Kari Skogen</w:t>
      </w:r>
      <w:r w:rsidR="00F72AE4">
        <w:t>.</w:t>
      </w:r>
    </w:p>
    <w:p w:rsidR="00F72AE4" w:rsidRDefault="00F72AE4" w:rsidP="00513047">
      <w:pPr>
        <w:spacing w:after="0"/>
      </w:pPr>
      <w:r w:rsidRPr="00F72AE4">
        <w:rPr>
          <w:b/>
        </w:rPr>
        <w:t>Ikke tilstede:</w:t>
      </w:r>
      <w:r>
        <w:t xml:space="preserve"> Martin Stenstad </w:t>
      </w:r>
    </w:p>
    <w:p w:rsidR="00513047" w:rsidRDefault="00513047" w:rsidP="00513047">
      <w:pPr>
        <w:spacing w:after="0"/>
      </w:pPr>
    </w:p>
    <w:p w:rsidR="00513047" w:rsidRDefault="00513047" w:rsidP="00513047">
      <w:pPr>
        <w:spacing w:after="0"/>
      </w:pPr>
      <w:r w:rsidRPr="00513047">
        <w:rPr>
          <w:b/>
        </w:rPr>
        <w:t>Referent:</w:t>
      </w:r>
      <w:r>
        <w:t xml:space="preserve"> Kari Skogen</w:t>
      </w:r>
    </w:p>
    <w:p w:rsidR="00513047" w:rsidRDefault="00513047" w:rsidP="00513047">
      <w:pPr>
        <w:pStyle w:val="Rentekst"/>
      </w:pPr>
    </w:p>
    <w:tbl>
      <w:tblPr>
        <w:tblStyle w:val="Tabellrutenett"/>
        <w:tblW w:w="0" w:type="auto"/>
        <w:tblLook w:val="04A0" w:firstRow="1" w:lastRow="0" w:firstColumn="1" w:lastColumn="0" w:noHBand="0" w:noVBand="1"/>
      </w:tblPr>
      <w:tblGrid>
        <w:gridCol w:w="527"/>
        <w:gridCol w:w="6276"/>
        <w:gridCol w:w="2259"/>
      </w:tblGrid>
      <w:tr w:rsidR="00513047" w:rsidRPr="00513047" w:rsidTr="005A1010">
        <w:tc>
          <w:tcPr>
            <w:tcW w:w="527" w:type="dxa"/>
            <w:shd w:val="clear" w:color="auto" w:fill="DBE5F1" w:themeFill="accent1" w:themeFillTint="33"/>
          </w:tcPr>
          <w:p w:rsidR="00513047" w:rsidRPr="00513047" w:rsidRDefault="00513047">
            <w:pPr>
              <w:rPr>
                <w:b/>
              </w:rPr>
            </w:pPr>
          </w:p>
        </w:tc>
        <w:tc>
          <w:tcPr>
            <w:tcW w:w="6276" w:type="dxa"/>
            <w:shd w:val="clear" w:color="auto" w:fill="DBE5F1" w:themeFill="accent1" w:themeFillTint="33"/>
          </w:tcPr>
          <w:p w:rsidR="00513047" w:rsidRPr="00513047" w:rsidRDefault="00513047">
            <w:pPr>
              <w:rPr>
                <w:b/>
              </w:rPr>
            </w:pPr>
            <w:r w:rsidRPr="00513047">
              <w:rPr>
                <w:b/>
              </w:rPr>
              <w:t>Sak</w:t>
            </w:r>
          </w:p>
        </w:tc>
        <w:tc>
          <w:tcPr>
            <w:tcW w:w="2259" w:type="dxa"/>
            <w:shd w:val="clear" w:color="auto" w:fill="DBE5F1" w:themeFill="accent1" w:themeFillTint="33"/>
          </w:tcPr>
          <w:p w:rsidR="00513047" w:rsidRPr="00513047" w:rsidRDefault="00513047">
            <w:pPr>
              <w:rPr>
                <w:b/>
              </w:rPr>
            </w:pPr>
            <w:r w:rsidRPr="00513047">
              <w:rPr>
                <w:b/>
              </w:rPr>
              <w:t>Ansvarlig</w:t>
            </w:r>
          </w:p>
        </w:tc>
      </w:tr>
      <w:tr w:rsidR="00513047" w:rsidTr="005A1010">
        <w:tc>
          <w:tcPr>
            <w:tcW w:w="527" w:type="dxa"/>
          </w:tcPr>
          <w:p w:rsidR="00513047" w:rsidRDefault="005A1010">
            <w:r>
              <w:t>1</w:t>
            </w:r>
          </w:p>
        </w:tc>
        <w:tc>
          <w:tcPr>
            <w:tcW w:w="6276" w:type="dxa"/>
          </w:tcPr>
          <w:p w:rsidR="00154342" w:rsidRDefault="00513047" w:rsidP="00154342">
            <w:pPr>
              <w:rPr>
                <w:b/>
              </w:rPr>
            </w:pPr>
            <w:r w:rsidRPr="00FC42E4">
              <w:rPr>
                <w:b/>
              </w:rPr>
              <w:t>Oppgavefordeling</w:t>
            </w:r>
            <w:r w:rsidR="00154342">
              <w:rPr>
                <w:b/>
              </w:rPr>
              <w:t xml:space="preserve"> i styret</w:t>
            </w:r>
            <w:r w:rsidRPr="00FC42E4">
              <w:rPr>
                <w:b/>
              </w:rPr>
              <w:t xml:space="preserve"> </w:t>
            </w:r>
          </w:p>
          <w:p w:rsidR="00A871FA" w:rsidRPr="001E2D7D" w:rsidRDefault="00A871FA" w:rsidP="00154342">
            <w:r w:rsidRPr="00CC5CD4">
              <w:rPr>
                <w:i/>
              </w:rPr>
              <w:t>Kari</w:t>
            </w:r>
            <w:r w:rsidRPr="001E2D7D">
              <w:t xml:space="preserve"> - leder</w:t>
            </w:r>
          </w:p>
          <w:p w:rsidR="00A871FA" w:rsidRPr="001E2D7D" w:rsidRDefault="00A871FA" w:rsidP="00154342">
            <w:r w:rsidRPr="00CC5CD4">
              <w:rPr>
                <w:i/>
              </w:rPr>
              <w:t>Lise</w:t>
            </w:r>
            <w:r w:rsidRPr="001E2D7D">
              <w:t xml:space="preserve"> - kasserer</w:t>
            </w:r>
          </w:p>
          <w:p w:rsidR="00A871FA" w:rsidRPr="001E2D7D" w:rsidRDefault="00A871FA" w:rsidP="00154342">
            <w:r w:rsidRPr="00CC5CD4">
              <w:rPr>
                <w:i/>
              </w:rPr>
              <w:t>Martin</w:t>
            </w:r>
            <w:r w:rsidRPr="001E2D7D">
              <w:t xml:space="preserve"> – sekretær/web</w:t>
            </w:r>
            <w:r w:rsidR="001E2D7D">
              <w:t>ansvarlig</w:t>
            </w:r>
          </w:p>
          <w:p w:rsidR="00A871FA" w:rsidRPr="001E2D7D" w:rsidRDefault="00A871FA" w:rsidP="00154342">
            <w:r w:rsidRPr="00CC5CD4">
              <w:rPr>
                <w:i/>
              </w:rPr>
              <w:t xml:space="preserve">Torill </w:t>
            </w:r>
            <w:r w:rsidRPr="001E2D7D">
              <w:t>- trivsel</w:t>
            </w:r>
          </w:p>
          <w:p w:rsidR="00A871FA" w:rsidRPr="001E2D7D" w:rsidRDefault="00A871FA" w:rsidP="00154342">
            <w:pPr>
              <w:pStyle w:val="Listeavsnitt"/>
              <w:numPr>
                <w:ilvl w:val="0"/>
                <w:numId w:val="1"/>
              </w:numPr>
            </w:pPr>
            <w:r w:rsidRPr="001E2D7D">
              <w:t>Å</w:t>
            </w:r>
            <w:r w:rsidR="00470685" w:rsidRPr="001E2D7D">
              <w:t xml:space="preserve">rsmøte </w:t>
            </w:r>
            <w:r w:rsidRPr="001E2D7D">
              <w:t>7</w:t>
            </w:r>
            <w:r w:rsidR="00470685" w:rsidRPr="001E2D7D">
              <w:t>. juli</w:t>
            </w:r>
            <w:r w:rsidR="00154342" w:rsidRPr="001E2D7D">
              <w:t xml:space="preserve"> 2017</w:t>
            </w:r>
            <w:r w:rsidR="00470685" w:rsidRPr="001E2D7D">
              <w:t xml:space="preserve">, kl. 1700 </w:t>
            </w:r>
          </w:p>
          <w:p w:rsidR="00470685" w:rsidRPr="001E2D7D" w:rsidRDefault="00A871FA" w:rsidP="00154342">
            <w:pPr>
              <w:pStyle w:val="Listeavsnitt"/>
              <w:numPr>
                <w:ilvl w:val="0"/>
                <w:numId w:val="1"/>
              </w:numPr>
            </w:pPr>
            <w:r w:rsidRPr="001E2D7D">
              <w:t>Dugnad 9</w:t>
            </w:r>
            <w:r w:rsidR="00470685" w:rsidRPr="001E2D7D">
              <w:t>. juli</w:t>
            </w:r>
            <w:r w:rsidR="00154342" w:rsidRPr="001E2D7D">
              <w:t xml:space="preserve"> 2017</w:t>
            </w:r>
            <w:r w:rsidR="00470685" w:rsidRPr="001E2D7D">
              <w:t>, kl. 1000</w:t>
            </w:r>
          </w:p>
          <w:p w:rsidR="001E2D7D" w:rsidRPr="001E2D7D" w:rsidRDefault="00F230BB" w:rsidP="001E2D7D">
            <w:r w:rsidRPr="001E2D7D">
              <w:t xml:space="preserve">Kjersti - </w:t>
            </w:r>
            <w:r w:rsidR="001E2D7D" w:rsidRPr="001E2D7D">
              <w:t xml:space="preserve">Ballbanen </w:t>
            </w:r>
            <w:r w:rsidR="001E2D7D">
              <w:t>(</w:t>
            </w:r>
            <w:r w:rsidR="001E2D7D" w:rsidRPr="001E2D7D">
              <w:t>slåball/volleyball</w:t>
            </w:r>
            <w:r w:rsidR="001E2D7D">
              <w:t>)</w:t>
            </w:r>
          </w:p>
          <w:p w:rsidR="00F230BB" w:rsidRDefault="00F230BB" w:rsidP="00F230BB"/>
        </w:tc>
        <w:tc>
          <w:tcPr>
            <w:tcW w:w="2259" w:type="dxa"/>
          </w:tcPr>
          <w:p w:rsidR="00513047" w:rsidRDefault="00513047"/>
          <w:p w:rsidR="00154342" w:rsidRDefault="00154342"/>
        </w:tc>
      </w:tr>
      <w:tr w:rsidR="005A1010" w:rsidTr="005A1010">
        <w:tc>
          <w:tcPr>
            <w:tcW w:w="527" w:type="dxa"/>
          </w:tcPr>
          <w:p w:rsidR="005A1010" w:rsidRDefault="005A1010">
            <w:r>
              <w:t>2</w:t>
            </w:r>
          </w:p>
        </w:tc>
        <w:tc>
          <w:tcPr>
            <w:tcW w:w="6276" w:type="dxa"/>
          </w:tcPr>
          <w:p w:rsidR="005A1010" w:rsidRDefault="005A1010">
            <w:pPr>
              <w:rPr>
                <w:b/>
              </w:rPr>
            </w:pPr>
            <w:r>
              <w:rPr>
                <w:b/>
              </w:rPr>
              <w:t>Oppfølging etter årsmøte</w:t>
            </w:r>
          </w:p>
          <w:p w:rsidR="00E10B24" w:rsidRDefault="00E10B24">
            <w:pPr>
              <w:rPr>
                <w:u w:val="single"/>
              </w:rPr>
            </w:pPr>
            <w:r>
              <w:rPr>
                <w:u w:val="single"/>
              </w:rPr>
              <w:t>Kontakt med Grunneierne:</w:t>
            </w:r>
          </w:p>
          <w:p w:rsidR="001E2D7D" w:rsidRDefault="001E2D7D">
            <w:r w:rsidRPr="001E2D7D">
              <w:t>Kari og Martin representerer hytteeierne i Samarbeidsrådet Vollen hyttefelt (SVH)</w:t>
            </w:r>
          </w:p>
          <w:p w:rsidR="001E2D7D" w:rsidRPr="001E2D7D" w:rsidRDefault="001E2D7D"/>
          <w:p w:rsidR="005A1010" w:rsidRDefault="005A1010">
            <w:pPr>
              <w:rPr>
                <w:u w:val="single"/>
              </w:rPr>
            </w:pPr>
            <w:r w:rsidRPr="00A871FA">
              <w:rPr>
                <w:u w:val="single"/>
              </w:rPr>
              <w:t>Vegetasjonsrydding</w:t>
            </w:r>
          </w:p>
          <w:p w:rsidR="001E2D7D" w:rsidRPr="001E2D7D" w:rsidRDefault="001E2D7D">
            <w:r w:rsidRPr="001E2D7D">
              <w:t>Kari kontakter grunneierne om muligheten til å få en befaring til våren og diskuterer det videre under møte i SVH i 2019.</w:t>
            </w:r>
          </w:p>
          <w:p w:rsidR="00567068" w:rsidRDefault="00567068">
            <w:pPr>
              <w:rPr>
                <w:u w:val="single"/>
              </w:rPr>
            </w:pPr>
          </w:p>
          <w:p w:rsidR="001E2D7D" w:rsidRDefault="00567068">
            <w:pPr>
              <w:rPr>
                <w:u w:val="single"/>
              </w:rPr>
            </w:pPr>
            <w:r>
              <w:rPr>
                <w:u w:val="single"/>
              </w:rPr>
              <w:t>Parkeringsplasser</w:t>
            </w:r>
          </w:p>
          <w:p w:rsidR="001E2D7D" w:rsidRPr="001E2D7D" w:rsidRDefault="001E2D7D">
            <w:r w:rsidRPr="001E2D7D">
              <w:t>Kari kontakter grunneierne for å få sikret at samtlige plasser blir vedlike</w:t>
            </w:r>
            <w:r>
              <w:t>holdt og har samme standard. Dette gjelder spesielt felt D, E og F</w:t>
            </w:r>
            <w:r w:rsidR="00312CB2">
              <w:t>, som har en noe dårligere standard enn felt A, B og C.</w:t>
            </w:r>
          </w:p>
          <w:p w:rsidR="00A871FA" w:rsidRPr="00A871FA" w:rsidRDefault="00A871FA">
            <w:pPr>
              <w:rPr>
                <w:u w:val="single"/>
              </w:rPr>
            </w:pPr>
          </w:p>
          <w:p w:rsidR="005A1010" w:rsidRDefault="00A871FA">
            <w:pPr>
              <w:rPr>
                <w:u w:val="single"/>
              </w:rPr>
            </w:pPr>
            <w:r w:rsidRPr="00A871FA">
              <w:rPr>
                <w:u w:val="single"/>
              </w:rPr>
              <w:t>Båtopplag om vinteren</w:t>
            </w:r>
          </w:p>
          <w:p w:rsidR="00312CB2" w:rsidRPr="00312CB2" w:rsidRDefault="00312CB2">
            <w:r w:rsidRPr="00312CB2">
              <w:t>Kari kontakter grunneierne for å sikre at det er tilrettelagt for båtopplag på sletta for de som har disse rettighetene i sin</w:t>
            </w:r>
            <w:r w:rsidR="00CC5CD4">
              <w:t>e</w:t>
            </w:r>
            <w:r w:rsidRPr="00312CB2">
              <w:t xml:space="preserve"> festeavtaler/kontrakter og ønsker å benytte seg av dette.</w:t>
            </w:r>
          </w:p>
          <w:p w:rsidR="00E10B24" w:rsidRDefault="00E10B24">
            <w:pPr>
              <w:rPr>
                <w:u w:val="single"/>
              </w:rPr>
            </w:pPr>
          </w:p>
          <w:p w:rsidR="00E10B24" w:rsidRDefault="00E10B24">
            <w:pPr>
              <w:rPr>
                <w:u w:val="single"/>
              </w:rPr>
            </w:pPr>
            <w:r>
              <w:rPr>
                <w:u w:val="single"/>
              </w:rPr>
              <w:t>Bommen</w:t>
            </w:r>
          </w:p>
          <w:p w:rsidR="007804A5" w:rsidRDefault="00312CB2">
            <w:r>
              <w:t xml:space="preserve">På bakgrunn av båttyveriene i våres og i sommer er det viktig at det iverksettes tiltak for å redusere faren for nye innbrudd. Dette gjelder først og fremst låsing av bom. Kare sender epost til grunneierne der det bes om at ulike tiltak vurderes og at vi tas med i råd om valgte løsninger. </w:t>
            </w:r>
          </w:p>
          <w:p w:rsidR="00312CB2" w:rsidRDefault="00312CB2">
            <w:pPr>
              <w:rPr>
                <w:u w:val="single"/>
              </w:rPr>
            </w:pPr>
          </w:p>
          <w:p w:rsidR="007804A5" w:rsidRDefault="007804A5">
            <w:pPr>
              <w:rPr>
                <w:u w:val="single"/>
              </w:rPr>
            </w:pPr>
            <w:r>
              <w:rPr>
                <w:u w:val="single"/>
              </w:rPr>
              <w:t>Innhente saker til SVH og befaring</w:t>
            </w:r>
          </w:p>
          <w:p w:rsidR="00312CB2" w:rsidRPr="00312CB2" w:rsidRDefault="00312CB2">
            <w:r w:rsidRPr="00312CB2">
              <w:t xml:space="preserve">Styret vil i løpet av våren sende ut en epost til medlemmene for å </w:t>
            </w:r>
            <w:proofErr w:type="spellStart"/>
            <w:r w:rsidRPr="00312CB2">
              <w:t>innhete</w:t>
            </w:r>
            <w:proofErr w:type="spellEnd"/>
            <w:r w:rsidRPr="00312CB2">
              <w:t xml:space="preserve"> saker som ønskes drøftet med grunneierne under det årlige møtet i SVH.</w:t>
            </w:r>
          </w:p>
          <w:p w:rsidR="00E10B24" w:rsidRDefault="00E10B24">
            <w:pPr>
              <w:rPr>
                <w:u w:val="single"/>
              </w:rPr>
            </w:pPr>
          </w:p>
          <w:p w:rsidR="00E10B24" w:rsidRDefault="00E10B24">
            <w:pPr>
              <w:rPr>
                <w:u w:val="single"/>
              </w:rPr>
            </w:pPr>
            <w:r>
              <w:rPr>
                <w:u w:val="single"/>
              </w:rPr>
              <w:t>Sti – i dialog med grunneierne</w:t>
            </w:r>
          </w:p>
          <w:p w:rsidR="00312CB2" w:rsidRPr="00312CB2" w:rsidRDefault="00312CB2">
            <w:r w:rsidRPr="00312CB2">
              <w:t>Styret vil behandle utkast til mandat, når dette foreligger fra stikomiteen. Viktig at grunneierne involveres i dette arbeidet.</w:t>
            </w:r>
          </w:p>
          <w:p w:rsidR="005A1010" w:rsidRDefault="005A1010">
            <w:pPr>
              <w:rPr>
                <w:b/>
              </w:rPr>
            </w:pPr>
          </w:p>
        </w:tc>
        <w:tc>
          <w:tcPr>
            <w:tcW w:w="2259" w:type="dxa"/>
          </w:tcPr>
          <w:p w:rsidR="005A1010" w:rsidRDefault="005A1010"/>
          <w:p w:rsidR="00CC5CD4" w:rsidRDefault="00CC5CD4"/>
          <w:p w:rsidR="00CC5CD4" w:rsidRDefault="00CC5CD4">
            <w:r>
              <w:t>Kari og Martin</w:t>
            </w:r>
          </w:p>
          <w:p w:rsidR="00CC5CD4" w:rsidRDefault="00CC5CD4"/>
          <w:p w:rsidR="00CC5CD4" w:rsidRDefault="00CC5CD4"/>
          <w:p w:rsidR="00CC5CD4" w:rsidRDefault="00CC5CD4"/>
          <w:p w:rsidR="00CC5CD4" w:rsidRDefault="00CC5CD4">
            <w:r>
              <w:t>Kari</w:t>
            </w:r>
          </w:p>
          <w:p w:rsidR="00CC5CD4" w:rsidRDefault="00CC5CD4"/>
          <w:p w:rsidR="00CC5CD4" w:rsidRDefault="00CC5CD4"/>
          <w:p w:rsidR="00CC5CD4" w:rsidRDefault="00CC5CD4"/>
          <w:p w:rsidR="00CC5CD4" w:rsidRDefault="00CC5CD4"/>
          <w:p w:rsidR="00CC5CD4" w:rsidRDefault="00CC5CD4">
            <w:r>
              <w:t>Kari</w:t>
            </w:r>
          </w:p>
          <w:p w:rsidR="00CC5CD4" w:rsidRDefault="00CC5CD4"/>
          <w:p w:rsidR="00CC5CD4" w:rsidRDefault="00CC5CD4"/>
          <w:p w:rsidR="00CC5CD4" w:rsidRDefault="00CC5CD4"/>
          <w:p w:rsidR="00CC5CD4" w:rsidRDefault="00CC5CD4">
            <w:r>
              <w:t>Kari</w:t>
            </w:r>
          </w:p>
          <w:p w:rsidR="00CC5CD4" w:rsidRDefault="00CC5CD4"/>
          <w:p w:rsidR="00CC5CD4" w:rsidRDefault="00CC5CD4"/>
          <w:p w:rsidR="00CC5CD4" w:rsidRDefault="00CC5CD4"/>
          <w:p w:rsidR="00CC5CD4" w:rsidRDefault="00CC5CD4"/>
          <w:p w:rsidR="00CC5CD4" w:rsidRDefault="00CC5CD4">
            <w:r>
              <w:t>Kari</w:t>
            </w:r>
          </w:p>
          <w:p w:rsidR="00CC5CD4" w:rsidRDefault="00CC5CD4"/>
          <w:p w:rsidR="00CC5CD4" w:rsidRDefault="00CC5CD4"/>
          <w:p w:rsidR="00CC5CD4" w:rsidRDefault="00CC5CD4"/>
          <w:p w:rsidR="00CC5CD4" w:rsidRDefault="00CC5CD4"/>
          <w:p w:rsidR="00CC5CD4" w:rsidRDefault="00CC5CD4"/>
          <w:p w:rsidR="00CC5CD4" w:rsidRDefault="00CC5CD4"/>
          <w:p w:rsidR="00CC5CD4" w:rsidRDefault="00CC5CD4">
            <w:r>
              <w:t>Kari</w:t>
            </w:r>
          </w:p>
          <w:p w:rsidR="00CC5CD4" w:rsidRDefault="00CC5CD4"/>
          <w:p w:rsidR="00CC5CD4" w:rsidRDefault="00CC5CD4"/>
          <w:p w:rsidR="00CC5CD4" w:rsidRDefault="00CC5CD4"/>
          <w:p w:rsidR="00CC5CD4" w:rsidRDefault="00CC5CD4"/>
          <w:p w:rsidR="00CC5CD4" w:rsidRDefault="00CC5CD4">
            <w:r>
              <w:t>Styret/Stikomiteen</w:t>
            </w:r>
          </w:p>
        </w:tc>
      </w:tr>
      <w:tr w:rsidR="00513047" w:rsidTr="005A1010">
        <w:tc>
          <w:tcPr>
            <w:tcW w:w="527" w:type="dxa"/>
          </w:tcPr>
          <w:p w:rsidR="00513047" w:rsidRDefault="005A1010">
            <w:r>
              <w:t>3</w:t>
            </w:r>
          </w:p>
        </w:tc>
        <w:tc>
          <w:tcPr>
            <w:tcW w:w="6276" w:type="dxa"/>
          </w:tcPr>
          <w:p w:rsidR="00513047" w:rsidRPr="00FC42E4" w:rsidRDefault="00312CB2">
            <w:pPr>
              <w:rPr>
                <w:b/>
              </w:rPr>
            </w:pPr>
            <w:r>
              <w:rPr>
                <w:b/>
              </w:rPr>
              <w:t>D</w:t>
            </w:r>
            <w:r w:rsidR="005A1010">
              <w:rPr>
                <w:b/>
              </w:rPr>
              <w:t>eltagelse i SVH</w:t>
            </w:r>
          </w:p>
          <w:p w:rsidR="00FC42E4" w:rsidRDefault="00312CB2">
            <w:r>
              <w:t xml:space="preserve">Kari og </w:t>
            </w:r>
            <w:r w:rsidR="007804A5">
              <w:t>Martin</w:t>
            </w:r>
            <w:r w:rsidR="00E10B24">
              <w:t xml:space="preserve"> </w:t>
            </w:r>
            <w:r>
              <w:t>vil delta på møtet i SVH fra styret</w:t>
            </w:r>
            <w:r w:rsidR="00E10B24">
              <w:t>.</w:t>
            </w:r>
          </w:p>
          <w:p w:rsidR="00A871FA" w:rsidRDefault="00A871FA"/>
        </w:tc>
        <w:tc>
          <w:tcPr>
            <w:tcW w:w="2259" w:type="dxa"/>
          </w:tcPr>
          <w:p w:rsidR="00513047" w:rsidRDefault="00513047"/>
        </w:tc>
      </w:tr>
      <w:tr w:rsidR="00513047" w:rsidTr="005A1010">
        <w:tc>
          <w:tcPr>
            <w:tcW w:w="527" w:type="dxa"/>
          </w:tcPr>
          <w:p w:rsidR="00513047" w:rsidRDefault="00513047">
            <w:r>
              <w:t>4</w:t>
            </w:r>
          </w:p>
        </w:tc>
        <w:tc>
          <w:tcPr>
            <w:tcW w:w="6276" w:type="dxa"/>
          </w:tcPr>
          <w:p w:rsidR="00513047" w:rsidRPr="00FC42E4" w:rsidRDefault="00513047">
            <w:pPr>
              <w:rPr>
                <w:b/>
              </w:rPr>
            </w:pPr>
            <w:r w:rsidRPr="00FC42E4">
              <w:rPr>
                <w:b/>
              </w:rPr>
              <w:t>Styrets hovedoppgaver de neste to år</w:t>
            </w:r>
          </w:p>
          <w:p w:rsidR="00154342" w:rsidRDefault="006C7594">
            <w:r>
              <w:t xml:space="preserve">Styret anser det som viktig at vi nå ser fremover og jobber de neste to årene med saker som </w:t>
            </w:r>
            <w:r w:rsidRPr="006C7594">
              <w:t xml:space="preserve">fremmer et godt og trivelig fritidsmiljø på Vollen hyttefelt. Dette </w:t>
            </w:r>
            <w:r w:rsidR="004E09DA">
              <w:t xml:space="preserve">må gjøres i nært samarbeid med hytteeierne og grunneierne. </w:t>
            </w:r>
          </w:p>
          <w:p w:rsidR="00A871FA" w:rsidRDefault="00A871FA"/>
          <w:p w:rsidR="004E09DA" w:rsidRDefault="004E09DA">
            <w:r>
              <w:t>Dette gjelder blant annet;</w:t>
            </w:r>
          </w:p>
          <w:p w:rsidR="004E09DA" w:rsidRDefault="004E09DA" w:rsidP="004E09DA">
            <w:pPr>
              <w:pStyle w:val="Listeavsnitt"/>
              <w:numPr>
                <w:ilvl w:val="0"/>
                <w:numId w:val="1"/>
              </w:numPr>
            </w:pPr>
            <w:r>
              <w:t>å tilrettelegge</w:t>
            </w:r>
            <w:r w:rsidR="00312CB2">
              <w:t xml:space="preserve"> for fine og trygge badeplasser – sette opp redningsbøyer i </w:t>
            </w:r>
            <w:proofErr w:type="spellStart"/>
            <w:r w:rsidR="00312CB2">
              <w:t>Vollekilen</w:t>
            </w:r>
            <w:proofErr w:type="spellEnd"/>
            <w:r w:rsidR="00312CB2">
              <w:t xml:space="preserve"> og «Fristranda» under dugnaden i 2019,</w:t>
            </w:r>
            <w:r>
              <w:t xml:space="preserve"> </w:t>
            </w:r>
          </w:p>
          <w:p w:rsidR="00470685" w:rsidRDefault="004E09DA" w:rsidP="004E09DA">
            <w:pPr>
              <w:pStyle w:val="Listeavsnitt"/>
              <w:numPr>
                <w:ilvl w:val="0"/>
                <w:numId w:val="1"/>
              </w:numPr>
            </w:pPr>
            <w:r>
              <w:t xml:space="preserve">det å kunne benytte </w:t>
            </w:r>
            <w:r w:rsidR="00A12DCA">
              <w:t>gres</w:t>
            </w:r>
            <w:r w:rsidR="00470685">
              <w:t>sletten</w:t>
            </w:r>
            <w:r>
              <w:t xml:space="preserve"> ved Vollekilen til ballspill og sosialt møtested </w:t>
            </w:r>
            <w:r w:rsidR="00312CB2">
              <w:t xml:space="preserve">– innkjøp av </w:t>
            </w:r>
            <w:proofErr w:type="spellStart"/>
            <w:r w:rsidR="00312CB2">
              <w:t>piknikk</w:t>
            </w:r>
            <w:r w:rsidR="00470685">
              <w:t>bord</w:t>
            </w:r>
            <w:proofErr w:type="spellEnd"/>
            <w:r>
              <w:t>,</w:t>
            </w:r>
          </w:p>
          <w:p w:rsidR="00470685" w:rsidRDefault="004E09DA" w:rsidP="00470685">
            <w:pPr>
              <w:pStyle w:val="Listeavsnitt"/>
              <w:numPr>
                <w:ilvl w:val="0"/>
                <w:numId w:val="1"/>
              </w:numPr>
            </w:pPr>
            <w:r>
              <w:t>gode forhold vedrørende</w:t>
            </w:r>
            <w:r w:rsidR="00312CB2">
              <w:t xml:space="preserve"> lagring av joller og kajakker – sette opp </w:t>
            </w:r>
            <w:r w:rsidR="00A12DCA">
              <w:t>kajakkstativ</w:t>
            </w:r>
            <w:r w:rsidR="00312CB2">
              <w:t xml:space="preserve"> under dugnaden i 2019</w:t>
            </w:r>
            <w:r>
              <w:t>,</w:t>
            </w:r>
          </w:p>
          <w:p w:rsidR="00A12DCA" w:rsidRDefault="004E09DA" w:rsidP="00470685">
            <w:pPr>
              <w:pStyle w:val="Listeavsnitt"/>
              <w:numPr>
                <w:ilvl w:val="0"/>
                <w:numId w:val="1"/>
              </w:numPr>
            </w:pPr>
            <w:r>
              <w:t xml:space="preserve">bidra med </w:t>
            </w:r>
            <w:r w:rsidR="00A12DCA">
              <w:t>sosial</w:t>
            </w:r>
            <w:r>
              <w:t>e</w:t>
            </w:r>
            <w:r w:rsidR="00A12DCA">
              <w:t xml:space="preserve"> </w:t>
            </w:r>
            <w:r w:rsidR="00567068">
              <w:t xml:space="preserve">arrangementer, f.eks. grilling </w:t>
            </w:r>
            <w:proofErr w:type="spellStart"/>
            <w:r w:rsidR="00567068">
              <w:t>ifm</w:t>
            </w:r>
            <w:proofErr w:type="spellEnd"/>
            <w:r w:rsidR="00567068">
              <w:t xml:space="preserve"> dugnaden</w:t>
            </w:r>
            <w:r w:rsidR="00CC5CD4">
              <w:t>, og</w:t>
            </w:r>
          </w:p>
          <w:p w:rsidR="00513047" w:rsidRDefault="00567068" w:rsidP="00CC5CD4">
            <w:pPr>
              <w:pStyle w:val="Listeavsnitt"/>
              <w:numPr>
                <w:ilvl w:val="0"/>
                <w:numId w:val="1"/>
              </w:numPr>
            </w:pPr>
            <w:r>
              <w:t xml:space="preserve">Dialog med grunneierne om å holde </w:t>
            </w:r>
            <w:r w:rsidR="004E09DA">
              <w:t>vegetasjonene nede</w:t>
            </w:r>
            <w:r w:rsidR="00CC5CD4">
              <w:t>.</w:t>
            </w:r>
          </w:p>
        </w:tc>
        <w:tc>
          <w:tcPr>
            <w:tcW w:w="2259" w:type="dxa"/>
          </w:tcPr>
          <w:p w:rsidR="00513047" w:rsidRDefault="00513047"/>
        </w:tc>
      </w:tr>
      <w:tr w:rsidR="00CC5CD4" w:rsidTr="005A1010">
        <w:tc>
          <w:tcPr>
            <w:tcW w:w="527" w:type="dxa"/>
          </w:tcPr>
          <w:p w:rsidR="00CC5CD4" w:rsidRDefault="00CC5CD4">
            <w:r>
              <w:t>5</w:t>
            </w:r>
          </w:p>
        </w:tc>
        <w:tc>
          <w:tcPr>
            <w:tcW w:w="6276" w:type="dxa"/>
          </w:tcPr>
          <w:p w:rsidR="00CC5CD4" w:rsidRDefault="00CC5CD4">
            <w:pPr>
              <w:rPr>
                <w:b/>
              </w:rPr>
            </w:pPr>
            <w:r>
              <w:rPr>
                <w:b/>
              </w:rPr>
              <w:t>Neste styremøte</w:t>
            </w:r>
          </w:p>
          <w:p w:rsidR="00CC5CD4" w:rsidRDefault="00CC5CD4">
            <w:r w:rsidRPr="00CC5CD4">
              <w:t>Ved behov</w:t>
            </w:r>
            <w:r>
              <w:t>.</w:t>
            </w:r>
          </w:p>
          <w:p w:rsidR="00CC5CD4" w:rsidRPr="00CC5CD4" w:rsidRDefault="00CC5CD4"/>
        </w:tc>
        <w:tc>
          <w:tcPr>
            <w:tcW w:w="2259" w:type="dxa"/>
          </w:tcPr>
          <w:p w:rsidR="00CC5CD4" w:rsidRDefault="00CC5CD4"/>
        </w:tc>
      </w:tr>
    </w:tbl>
    <w:p w:rsidR="00513047" w:rsidRDefault="00513047"/>
    <w:sectPr w:rsidR="00513047">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7EBC" w:rsidRDefault="00117EBC" w:rsidP="00F72AE4">
      <w:pPr>
        <w:spacing w:after="0" w:line="240" w:lineRule="auto"/>
      </w:pPr>
      <w:r>
        <w:separator/>
      </w:r>
    </w:p>
  </w:endnote>
  <w:endnote w:type="continuationSeparator" w:id="0">
    <w:p w:rsidR="00117EBC" w:rsidRDefault="00117EBC" w:rsidP="00F72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2723294"/>
      <w:docPartObj>
        <w:docPartGallery w:val="Page Numbers (Bottom of Page)"/>
        <w:docPartUnique/>
      </w:docPartObj>
    </w:sdtPr>
    <w:sdtEndPr/>
    <w:sdtContent>
      <w:p w:rsidR="00312CB2" w:rsidRDefault="00312CB2">
        <w:pPr>
          <w:pStyle w:val="Bunntekst"/>
          <w:jc w:val="center"/>
        </w:pPr>
        <w:r>
          <w:fldChar w:fldCharType="begin"/>
        </w:r>
        <w:r>
          <w:instrText>PAGE   \* MERGEFORMAT</w:instrText>
        </w:r>
        <w:r>
          <w:fldChar w:fldCharType="separate"/>
        </w:r>
        <w:r w:rsidR="00CC5CD4">
          <w:rPr>
            <w:noProof/>
          </w:rPr>
          <w:t>2</w:t>
        </w:r>
        <w:r>
          <w:fldChar w:fldCharType="end"/>
        </w:r>
      </w:p>
    </w:sdtContent>
  </w:sdt>
  <w:p w:rsidR="00312CB2" w:rsidRDefault="00312CB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7EBC" w:rsidRDefault="00117EBC" w:rsidP="00F72AE4">
      <w:pPr>
        <w:spacing w:after="0" w:line="240" w:lineRule="auto"/>
      </w:pPr>
      <w:r>
        <w:separator/>
      </w:r>
    </w:p>
  </w:footnote>
  <w:footnote w:type="continuationSeparator" w:id="0">
    <w:p w:rsidR="00117EBC" w:rsidRDefault="00117EBC" w:rsidP="00F72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2CB2" w:rsidRPr="00472B24" w:rsidRDefault="00312CB2" w:rsidP="00F72AE4">
    <w:pPr>
      <w:spacing w:after="0"/>
      <w:rPr>
        <w:outline/>
        <w:color w:val="4F81BD" w:themeColor="accent1"/>
        <w:sz w:val="32"/>
        <w:szCs w:val="32"/>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noFill/>
        </w14:textFill>
      </w:rPr>
    </w:pPr>
    <w:r w:rsidRPr="00472B24">
      <w:rPr>
        <w:outline/>
        <w:noProof/>
        <w:color w:val="4F81BD" w:themeColor="accent1"/>
        <w:sz w:val="32"/>
        <w:szCs w:val="32"/>
        <w:lang w:eastAsia="nb-NO"/>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noFill/>
        </w14:textFill>
      </w:rPr>
      <mc:AlternateContent>
        <mc:Choice Requires="wps">
          <w:drawing>
            <wp:anchor distT="0" distB="0" distL="114300" distR="114300" simplePos="0" relativeHeight="251659264" behindDoc="0" locked="0" layoutInCell="1" allowOverlap="1" wp14:anchorId="2647BF27" wp14:editId="297D0F04">
              <wp:simplePos x="0" y="0"/>
              <wp:positionH relativeFrom="column">
                <wp:posOffset>-718563</wp:posOffset>
              </wp:positionH>
              <wp:positionV relativeFrom="paragraph">
                <wp:posOffset>-441342</wp:posOffset>
              </wp:positionV>
              <wp:extent cx="238898" cy="10684476"/>
              <wp:effectExtent l="0" t="0" r="27940" b="22225"/>
              <wp:wrapNone/>
              <wp:docPr id="1" name="Rektangel 1"/>
              <wp:cNvGraphicFramePr/>
              <a:graphic xmlns:a="http://schemas.openxmlformats.org/drawingml/2006/main">
                <a:graphicData uri="http://schemas.microsoft.com/office/word/2010/wordprocessingShape">
                  <wps:wsp>
                    <wps:cNvSpPr/>
                    <wps:spPr>
                      <a:xfrm>
                        <a:off x="0" y="0"/>
                        <a:ext cx="238898" cy="10684476"/>
                      </a:xfrm>
                      <a:prstGeom prst="rect">
                        <a:avLst/>
                      </a:prstGeom>
                      <a:blipFill>
                        <a:blip r:embed="rId1"/>
                        <a:tile tx="0" ty="0" sx="100000" sy="100000" flip="none" algn="tl"/>
                      </a:blipFill>
                      <a:ln>
                        <a:solidFill>
                          <a:schemeClr val="tx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D33CEF" id="Rektangel 1" o:spid="_x0000_s1026" style="position:absolute;margin-left:-56.6pt;margin-top:-34.75pt;width:18.8pt;height:841.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" strokecolor="#c6d9f1 [671]" strokeweight="2pt">
              <v:fill r:id="rId2" o:title="" recolor="t" rotate="t" type="tile"/>
            </v:rect>
          </w:pict>
        </mc:Fallback>
      </mc:AlternateContent>
    </w:r>
    <w:r w:rsidRPr="00472B24">
      <w:rPr>
        <w:outline/>
        <w:color w:val="4F81BD" w:themeColor="accent1"/>
        <w:sz w:val="32"/>
        <w:szCs w:val="32"/>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noFill/>
        </w14:textFill>
      </w:rPr>
      <w:t>Vollen Vel</w:t>
    </w:r>
  </w:p>
  <w:p w:rsidR="00312CB2" w:rsidRPr="003F5F0C" w:rsidRDefault="00117EBC" w:rsidP="00F72AE4">
    <w:pPr>
      <w:spacing w:after="0"/>
      <w:rPr>
        <w:color w:val="000000"/>
        <w:sz w:val="20"/>
        <w:szCs w:val="20"/>
      </w:rPr>
    </w:pPr>
    <w:hyperlink r:id="rId3" w:tgtFrame="_blank" w:history="1">
      <w:r w:rsidR="00312CB2" w:rsidRPr="003F5F0C">
        <w:rPr>
          <w:rStyle w:val="Hyperkobling"/>
          <w:sz w:val="20"/>
          <w:szCs w:val="20"/>
        </w:rPr>
        <w:t>velstyret@vollheia.no</w:t>
      </w:r>
    </w:hyperlink>
  </w:p>
  <w:p w:rsidR="00312CB2" w:rsidRDefault="00312CB2">
    <w:pPr>
      <w:pStyle w:val="Topptekst"/>
    </w:pPr>
  </w:p>
  <w:p w:rsidR="00312CB2" w:rsidRDefault="00312CB2">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DC3220"/>
    <w:multiLevelType w:val="hybridMultilevel"/>
    <w:tmpl w:val="A9F0E036"/>
    <w:lvl w:ilvl="0" w:tplc="2B1C3362">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528"/>
    <w:rsid w:val="00031156"/>
    <w:rsid w:val="000329E0"/>
    <w:rsid w:val="00060F06"/>
    <w:rsid w:val="000F7B74"/>
    <w:rsid w:val="00117EBC"/>
    <w:rsid w:val="00154342"/>
    <w:rsid w:val="001E2D7D"/>
    <w:rsid w:val="00312CB2"/>
    <w:rsid w:val="003B73B5"/>
    <w:rsid w:val="003F5F0C"/>
    <w:rsid w:val="00470685"/>
    <w:rsid w:val="00472B24"/>
    <w:rsid w:val="004E09DA"/>
    <w:rsid w:val="00513047"/>
    <w:rsid w:val="00567068"/>
    <w:rsid w:val="00580BC5"/>
    <w:rsid w:val="005A1010"/>
    <w:rsid w:val="006B44CA"/>
    <w:rsid w:val="006C7594"/>
    <w:rsid w:val="007804A5"/>
    <w:rsid w:val="00961844"/>
    <w:rsid w:val="009723B5"/>
    <w:rsid w:val="00991311"/>
    <w:rsid w:val="009F71A5"/>
    <w:rsid w:val="00A12DCA"/>
    <w:rsid w:val="00A871FA"/>
    <w:rsid w:val="00B95E77"/>
    <w:rsid w:val="00CC5CD4"/>
    <w:rsid w:val="00CF37BA"/>
    <w:rsid w:val="00D02094"/>
    <w:rsid w:val="00D90118"/>
    <w:rsid w:val="00DD1EA2"/>
    <w:rsid w:val="00E10B24"/>
    <w:rsid w:val="00E27139"/>
    <w:rsid w:val="00EF73F6"/>
    <w:rsid w:val="00F230BB"/>
    <w:rsid w:val="00F72AE4"/>
    <w:rsid w:val="00F91528"/>
    <w:rsid w:val="00FC42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7A1088-B20C-42F7-BAD8-7F252B20D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Rentekst">
    <w:name w:val="Plain Text"/>
    <w:basedOn w:val="Normal"/>
    <w:link w:val="RentekstTegn"/>
    <w:uiPriority w:val="99"/>
    <w:semiHidden/>
    <w:unhideWhenUsed/>
    <w:rsid w:val="00513047"/>
    <w:pPr>
      <w:spacing w:after="0" w:line="240" w:lineRule="auto"/>
    </w:pPr>
    <w:rPr>
      <w:rFonts w:ascii="Calibri" w:hAnsi="Calibri"/>
      <w:szCs w:val="21"/>
    </w:rPr>
  </w:style>
  <w:style w:type="character" w:customStyle="1" w:styleId="RentekstTegn">
    <w:name w:val="Ren tekst Tegn"/>
    <w:basedOn w:val="Standardskriftforavsnitt"/>
    <w:link w:val="Rentekst"/>
    <w:uiPriority w:val="99"/>
    <w:semiHidden/>
    <w:rsid w:val="00513047"/>
    <w:rPr>
      <w:rFonts w:ascii="Calibri" w:hAnsi="Calibri"/>
      <w:szCs w:val="21"/>
    </w:rPr>
  </w:style>
  <w:style w:type="table" w:styleId="Tabellrutenett">
    <w:name w:val="Table Grid"/>
    <w:basedOn w:val="Vanligtabell"/>
    <w:uiPriority w:val="59"/>
    <w:rsid w:val="005130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470685"/>
    <w:pPr>
      <w:ind w:left="720"/>
      <w:contextualSpacing/>
    </w:pPr>
  </w:style>
  <w:style w:type="character" w:styleId="Hyperkobling">
    <w:name w:val="Hyperlink"/>
    <w:basedOn w:val="Standardskriftforavsnitt"/>
    <w:uiPriority w:val="99"/>
    <w:semiHidden/>
    <w:unhideWhenUsed/>
    <w:rsid w:val="00F72AE4"/>
    <w:rPr>
      <w:color w:val="0000FF"/>
      <w:u w:val="single"/>
    </w:rPr>
  </w:style>
  <w:style w:type="paragraph" w:styleId="Topptekst">
    <w:name w:val="header"/>
    <w:basedOn w:val="Normal"/>
    <w:link w:val="TopptekstTegn"/>
    <w:uiPriority w:val="99"/>
    <w:unhideWhenUsed/>
    <w:rsid w:val="00F72AE4"/>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72AE4"/>
  </w:style>
  <w:style w:type="paragraph" w:styleId="Bunntekst">
    <w:name w:val="footer"/>
    <w:basedOn w:val="Normal"/>
    <w:link w:val="BunntekstTegn"/>
    <w:uiPriority w:val="99"/>
    <w:unhideWhenUsed/>
    <w:rsid w:val="00F72AE4"/>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72AE4"/>
  </w:style>
  <w:style w:type="paragraph" w:styleId="Bobletekst">
    <w:name w:val="Balloon Text"/>
    <w:basedOn w:val="Normal"/>
    <w:link w:val="BobletekstTegn"/>
    <w:uiPriority w:val="99"/>
    <w:semiHidden/>
    <w:unhideWhenUsed/>
    <w:rsid w:val="00F72AE4"/>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F72AE4"/>
    <w:rPr>
      <w:rFonts w:ascii="Tahoma" w:hAnsi="Tahoma" w:cs="Tahoma"/>
      <w:sz w:val="16"/>
      <w:szCs w:val="16"/>
    </w:rPr>
  </w:style>
  <w:style w:type="paragraph" w:styleId="NormalWeb">
    <w:name w:val="Normal (Web)"/>
    <w:basedOn w:val="Normal"/>
    <w:uiPriority w:val="99"/>
    <w:semiHidden/>
    <w:unhideWhenUsed/>
    <w:rsid w:val="00060F06"/>
    <w:pPr>
      <w:spacing w:before="100" w:beforeAutospacing="1" w:after="100" w:afterAutospacing="1" w:line="240" w:lineRule="auto"/>
    </w:pPr>
    <w:rPr>
      <w:rFonts w:ascii="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801281">
      <w:bodyDiv w:val="1"/>
      <w:marLeft w:val="0"/>
      <w:marRight w:val="0"/>
      <w:marTop w:val="0"/>
      <w:marBottom w:val="0"/>
      <w:divBdr>
        <w:top w:val="none" w:sz="0" w:space="0" w:color="auto"/>
        <w:left w:val="none" w:sz="0" w:space="0" w:color="auto"/>
        <w:bottom w:val="none" w:sz="0" w:space="0" w:color="auto"/>
        <w:right w:val="none" w:sz="0" w:space="0" w:color="auto"/>
      </w:divBdr>
    </w:div>
    <w:div w:id="394087666">
      <w:bodyDiv w:val="1"/>
      <w:marLeft w:val="0"/>
      <w:marRight w:val="0"/>
      <w:marTop w:val="0"/>
      <w:marBottom w:val="0"/>
      <w:divBdr>
        <w:top w:val="none" w:sz="0" w:space="0" w:color="auto"/>
        <w:left w:val="none" w:sz="0" w:space="0" w:color="auto"/>
        <w:bottom w:val="none" w:sz="0" w:space="0" w:color="auto"/>
        <w:right w:val="none" w:sz="0" w:space="0" w:color="auto"/>
      </w:divBdr>
    </w:div>
    <w:div w:id="116701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velstyret@vollheia.no" TargetMode="External"/><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435</Words>
  <Characters>2307</Characters>
  <Application>Microsoft Office Word</Application>
  <DocSecurity>0</DocSecurity>
  <Lines>19</Lines>
  <Paragraphs>5</Paragraphs>
  <ScaleCrop>false</ScaleCrop>
  <HeadingPairs>
    <vt:vector size="2" baseType="variant">
      <vt:variant>
        <vt:lpstr>Tittel</vt:lpstr>
      </vt:variant>
      <vt:variant>
        <vt:i4>1</vt:i4>
      </vt:variant>
    </vt:vector>
  </HeadingPairs>
  <TitlesOfParts>
    <vt:vector size="1" baseType="lpstr">
      <vt:lpstr/>
    </vt:vector>
  </TitlesOfParts>
  <Company>Fylkesmannen i Oslo og Akershus</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fmoaksk</dc:creator>
  <cp:lastModifiedBy>Skogen, Kari</cp:lastModifiedBy>
  <cp:revision>2</cp:revision>
  <dcterms:created xsi:type="dcterms:W3CDTF">2018-11-07T16:20:00Z</dcterms:created>
  <dcterms:modified xsi:type="dcterms:W3CDTF">2018-11-07T16:20:00Z</dcterms:modified>
</cp:coreProperties>
</file>